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05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9793"/>
        <w:gridCol w:w="102"/>
      </w:tblGrid>
      <w:tr w:rsidR="00D41BA4" w:rsidRPr="00D41BA4" w:rsidTr="00252E98">
        <w:trPr>
          <w:trHeight w:val="4663"/>
          <w:tblCellSpacing w:w="0" w:type="dxa"/>
        </w:trPr>
        <w:tc>
          <w:tcPr>
            <w:tcW w:w="9793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5E61E3" w:rsidRPr="003F0608" w:rsidRDefault="005E61E3" w:rsidP="005E61E3">
            <w:pPr>
              <w:tabs>
                <w:tab w:val="left" w:pos="8955"/>
              </w:tabs>
              <w:ind w:left="-4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08">
              <w:rPr>
                <w:rFonts w:ascii="Times New Roman" w:hAnsi="Times New Roman" w:cs="Times New Roman"/>
                <w:sz w:val="24"/>
                <w:szCs w:val="24"/>
              </w:rPr>
              <w:t>М  муниципал</w:t>
            </w:r>
            <w:bookmarkStart w:id="0" w:name="_GoBack"/>
            <w:bookmarkEnd w:id="0"/>
            <w:r w:rsidRPr="003F0608">
              <w:rPr>
                <w:rFonts w:ascii="Times New Roman" w:hAnsi="Times New Roman" w:cs="Times New Roman"/>
                <w:sz w:val="24"/>
                <w:szCs w:val="24"/>
              </w:rPr>
              <w:t>ьное бюджетное дошкольное образовательное учреждение  «Детский сад №104»</w:t>
            </w:r>
          </w:p>
          <w:p w:rsidR="005E61E3" w:rsidRPr="003F0608" w:rsidRDefault="005E61E3" w:rsidP="005E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608">
              <w:rPr>
                <w:rFonts w:ascii="Times New Roman" w:hAnsi="Times New Roman" w:cs="Times New Roman"/>
                <w:sz w:val="24"/>
                <w:szCs w:val="24"/>
              </w:rPr>
              <w:t>(Детский сад №104)</w:t>
            </w:r>
          </w:p>
          <w:p w:rsidR="005E61E3" w:rsidRPr="003F0608" w:rsidRDefault="005E61E3" w:rsidP="005E61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61E3" w:rsidRPr="003F0608" w:rsidRDefault="005E61E3" w:rsidP="005E61E3">
            <w:pPr>
              <w:pStyle w:val="a3"/>
              <w:rPr>
                <w:rFonts w:ascii="Times New Roman" w:hAnsi="Times New Roman" w:cs="Times New Roman"/>
              </w:rPr>
            </w:pPr>
            <w:r w:rsidRPr="003F0608">
              <w:rPr>
                <w:rFonts w:ascii="Times New Roman" w:hAnsi="Times New Roman" w:cs="Times New Roman"/>
              </w:rPr>
              <w:t>Согласовано                                                                       Утверждено</w:t>
            </w:r>
          </w:p>
          <w:p w:rsidR="005E61E3" w:rsidRPr="003F0608" w:rsidRDefault="005E61E3" w:rsidP="005E61E3">
            <w:pPr>
              <w:pStyle w:val="a3"/>
              <w:rPr>
                <w:rFonts w:ascii="Times New Roman" w:hAnsi="Times New Roman" w:cs="Times New Roman"/>
              </w:rPr>
            </w:pPr>
            <w:r w:rsidRPr="003F0608">
              <w:rPr>
                <w:rFonts w:ascii="Times New Roman" w:hAnsi="Times New Roman" w:cs="Times New Roman"/>
              </w:rPr>
              <w:t xml:space="preserve">на общем собрании работников                                      приказом заведующего Детским садом №104  </w:t>
            </w:r>
          </w:p>
          <w:p w:rsidR="003F0608" w:rsidRPr="003F0608" w:rsidRDefault="005E61E3" w:rsidP="003F0608">
            <w:pPr>
              <w:pStyle w:val="a3"/>
              <w:rPr>
                <w:rFonts w:ascii="Times New Roman" w:hAnsi="Times New Roman" w:cs="Times New Roman"/>
              </w:rPr>
            </w:pPr>
            <w:r w:rsidRPr="003F0608">
              <w:rPr>
                <w:rFonts w:ascii="Times New Roman" w:hAnsi="Times New Roman" w:cs="Times New Roman"/>
              </w:rPr>
              <w:t xml:space="preserve">от 31.07.2018 года №2                 </w:t>
            </w:r>
            <w:r w:rsidR="003F0608" w:rsidRPr="003F0608">
              <w:rPr>
                <w:rFonts w:ascii="Times New Roman" w:hAnsi="Times New Roman" w:cs="Times New Roman"/>
              </w:rPr>
              <w:t xml:space="preserve">                                     от 31.07.2018 года №56  </w:t>
            </w:r>
          </w:p>
          <w:p w:rsidR="003F0608" w:rsidRPr="003F0608" w:rsidRDefault="003F0608" w:rsidP="003F0608">
            <w:pPr>
              <w:pStyle w:val="a3"/>
              <w:rPr>
                <w:rFonts w:ascii="Times New Roman" w:hAnsi="Times New Roman" w:cs="Times New Roman"/>
              </w:rPr>
            </w:pPr>
          </w:p>
          <w:p w:rsidR="003F0608" w:rsidRPr="003F0608" w:rsidRDefault="003F0608" w:rsidP="003F0608">
            <w:pPr>
              <w:pStyle w:val="a3"/>
              <w:rPr>
                <w:rFonts w:ascii="Times New Roman" w:hAnsi="Times New Roman" w:cs="Times New Roman"/>
              </w:rPr>
            </w:pPr>
          </w:p>
          <w:p w:rsidR="003F0608" w:rsidRPr="003F0608" w:rsidRDefault="003F0608" w:rsidP="003F0608">
            <w:pPr>
              <w:pStyle w:val="a3"/>
              <w:rPr>
                <w:rFonts w:ascii="Times New Roman" w:hAnsi="Times New Roman" w:cs="Times New Roman"/>
              </w:rPr>
            </w:pPr>
          </w:p>
          <w:p w:rsidR="003F0608" w:rsidRDefault="003F0608" w:rsidP="003F06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Положение </w:t>
            </w:r>
          </w:p>
          <w:p w:rsidR="003F0608" w:rsidRDefault="003F0608" w:rsidP="003F06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порядке предотвращения и (или) урегулирования </w:t>
            </w:r>
          </w:p>
          <w:p w:rsidR="005E61E3" w:rsidRPr="003F0608" w:rsidRDefault="003F0608" w:rsidP="003F06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608">
              <w:rPr>
                <w:rFonts w:ascii="Times New Roman" w:hAnsi="Times New Roman" w:cs="Times New Roman"/>
                <w:b/>
                <w:sz w:val="28"/>
                <w:szCs w:val="28"/>
              </w:rPr>
              <w:t>конфликта интересов</w:t>
            </w:r>
          </w:p>
          <w:p w:rsidR="003F0608" w:rsidRPr="003F0608" w:rsidRDefault="003F0608" w:rsidP="003F0608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E61E3" w:rsidRPr="003F0608" w:rsidRDefault="005E61E3" w:rsidP="00D41B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D41BA4" w:rsidRPr="003F0608" w:rsidRDefault="00D41BA4" w:rsidP="00D41BA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1.Общие положения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1.1.Настоящее положение (далее Положение) определяет порядок работы </w:t>
            </w:r>
            <w:proofErr w:type="gramStart"/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  <w:p w:rsidR="00D41BA4" w:rsidRPr="003F0608" w:rsidRDefault="004A52F1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Муниципальном бюджетном дошкольном образовательном </w:t>
            </w:r>
            <w:proofErr w:type="gramStart"/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учреждении</w:t>
            </w:r>
            <w:proofErr w:type="gramEnd"/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 Д</w:t>
            </w:r>
            <w:r w:rsidR="00D41BA4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етский са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 №104</w:t>
            </w:r>
            <w:r w:rsidR="00D41BA4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(далее – Учреждение)</w:t>
            </w:r>
            <w:r w:rsidR="00D41BA4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предотвращению и урегулированию конфликта интересов.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1.2. Положение разработано в соответствии с: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- законом Российской Федерации от 29.12.2012 г. N 273-ФЗ «Об образовании в Российской Федерации»;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Федеральным законом от 25 декабря 2008 № 273-ФЗ «О противодействии коррупции»;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Методическими рекомендациями по разработке и принятию организациями мер по предупреждению и противодействию коррупции (далее - Методические рекомендации) разработаны во исполнение подпункта «б» пункта 25 Указа Президента Российской Федерации от 2 апреля 2013 г. N 309 «О мерах по реализации отдельных положений Федерального закона «О противодействии коррупции» и в соответствии со статьей 13.3 Федерального закона от 25 декабря 2008 г. N 273-ФЗ «О противодействии коррупции»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Трудовым кодексом Российской Федерации;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иными действующими нормативно-правовыми актами Российской Федерации.</w:t>
            </w:r>
          </w:p>
          <w:p w:rsidR="00D41BA4" w:rsidRPr="003F0608" w:rsidRDefault="00D41BA4" w:rsidP="00D41BA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Положение устанавливает порядок выявления и урегулирования конфликта интересов, возникающего у работнико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="001E6762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Учреждения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целях выполнения задач при  выполнении ими трудовых обязанностей.</w:t>
            </w:r>
          </w:p>
          <w:p w:rsidR="00D41BA4" w:rsidRPr="003F0608" w:rsidRDefault="00D41BA4" w:rsidP="00D41BA4">
            <w:pPr>
              <w:spacing w:before="30" w:after="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Действие настоящего Положения о конфликте интересов распространяется на всех работников организации вне зависимости от уровня занимаемой должности.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41BA4" w:rsidRPr="003F0608" w:rsidRDefault="00D41BA4" w:rsidP="00D41B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понятия</w:t>
            </w:r>
          </w:p>
          <w:p w:rsidR="00D41BA4" w:rsidRPr="003F0608" w:rsidRDefault="00D41BA4" w:rsidP="00D41B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Участники образовательных  отношений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-  воспитанники,   родители (законные представители) воспитанников,   педагогические и непедагогические </w:t>
            </w:r>
            <w:proofErr w:type="gramStart"/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работники</w:t>
            </w:r>
            <w:proofErr w:type="gramEnd"/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осуществляющие образовательную деятельность.</w:t>
            </w:r>
          </w:p>
          <w:p w:rsidR="00D41BA4" w:rsidRPr="003F0608" w:rsidRDefault="00D41BA4" w:rsidP="00D41B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Конфликт интересов педагогического работника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-  ситуация,  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  или  может  повлиять  на надлежащее  исполнение   педагогическим   работником     профессиональных обязанностей вследствие противоречия между его личной заинтересованностью и  интересами   воспитанника,   родителей   (законных   представителей) воспитанников. Под личной заинтересованностью педагогического работника, которая влияет или может повлиять на надлежащее исполнение им должностных (служебных) обязанностей, понимается возможность получения 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педагогическим работником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 лиц.</w:t>
            </w:r>
          </w:p>
          <w:p w:rsidR="00D41BA4" w:rsidRPr="003F0608" w:rsidRDefault="00D41BA4" w:rsidP="00D41B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1BA4" w:rsidRPr="003F0608" w:rsidRDefault="00D41BA4" w:rsidP="004A52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 Основные принципы предотвращения и урегулирования конфликта интересов</w:t>
            </w:r>
          </w:p>
          <w:p w:rsidR="00D41BA4" w:rsidRPr="003F0608" w:rsidRDefault="00D41BA4" w:rsidP="00D41BA4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1BA4" w:rsidRPr="003F0608" w:rsidRDefault="00D41BA4" w:rsidP="00D41BA4">
            <w:pPr>
              <w:spacing w:before="30" w:after="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основу работы по предотвращению и урегулированию конфликта интересов положены следующие принципы:</w:t>
            </w:r>
          </w:p>
          <w:p w:rsidR="00D41BA4" w:rsidRPr="003F0608" w:rsidRDefault="00D41BA4" w:rsidP="00D41BA4">
            <w:pPr>
              <w:spacing w:before="30" w:after="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обязательность раскрытия сведений о реальном или потенциальном конфликте интересов;</w:t>
            </w:r>
          </w:p>
          <w:p w:rsidR="00D41BA4" w:rsidRPr="003F0608" w:rsidRDefault="00D41BA4" w:rsidP="00D41BA4">
            <w:pPr>
              <w:spacing w:before="30" w:after="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индивидуальное рассмотрение и оценка репутационных рисков для организации при выявлении каждого конфликта интересов и его урегулировании;</w:t>
            </w:r>
          </w:p>
          <w:p w:rsidR="00D41BA4" w:rsidRPr="003F0608" w:rsidRDefault="00D41BA4" w:rsidP="00D41BA4">
            <w:pPr>
              <w:spacing w:before="30" w:after="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конфиденциальность процесса раскрытия сведений о конфликте интересов и процесса его урегулирования;</w:t>
            </w:r>
          </w:p>
          <w:p w:rsidR="00D41BA4" w:rsidRPr="003F0608" w:rsidRDefault="00D41BA4" w:rsidP="00D41BA4">
            <w:pPr>
              <w:spacing w:before="30" w:after="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баланса интересов организации и работника организации при урегулировании конфликта интересов;</w:t>
            </w:r>
          </w:p>
          <w:p w:rsidR="00D41BA4" w:rsidRPr="003F0608" w:rsidRDefault="00D41BA4" w:rsidP="00D41BA4">
            <w:pPr>
              <w:spacing w:before="30" w:after="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      </w:r>
          </w:p>
          <w:p w:rsidR="00D41BA4" w:rsidRPr="003F0608" w:rsidRDefault="00D41BA4" w:rsidP="00D41BA4">
            <w:pPr>
              <w:spacing w:before="30" w:after="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1BA4" w:rsidRPr="003F0608" w:rsidRDefault="00D41BA4" w:rsidP="00D41BA4">
            <w:pPr>
              <w:spacing w:before="30" w:after="3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Формы урегулирования конфликта интересов работников МКДОУ должны применяться в соответствии с Трудовым </w:t>
            </w:r>
            <w:hyperlink r:id="rId5" w:history="1">
              <w:r w:rsidRPr="003F0608">
                <w:rPr>
                  <w:rFonts w:ascii="Times New Roman" w:eastAsia="Times New Roman" w:hAnsi="Times New Roman" w:cs="Times New Roman"/>
                  <w:b/>
                  <w:bCs/>
                  <w:color w:val="000000"/>
                  <w:sz w:val="24"/>
                  <w:szCs w:val="24"/>
                  <w:u w:val="single"/>
                  <w:lang w:eastAsia="ru-RU"/>
                </w:rPr>
                <w:t>кодексом</w:t>
              </w:r>
            </w:hyperlink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Федерации.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41BA4" w:rsidRPr="003F0608" w:rsidRDefault="00D41BA4" w:rsidP="004A52F1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3.Условия, при которых возникает или может возникнуть конфликт интересов педагогического работника</w:t>
            </w:r>
          </w:p>
          <w:p w:rsidR="004A52F1" w:rsidRPr="003F0608" w:rsidRDefault="004A52F1" w:rsidP="004A52F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3.1.К условиям (ситуациям), при которых всегда возникает конфликт интересов педагогического работника относятся следующие: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-педагогический работник ведёт  бесплатные и платные занятия у одних и тех же воспитанников;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-педагогический работник занимается репетиторством с воспитанниками, которых он обучает;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-педагогический работник является членом жюри конкурсных мероприятий с участием своих воспитанников;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-использование с личной заинтересованностью возможностей родителей (законных представителей) воспитанников и иных участников образовательных отношений;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-получение педагогическим работником подарков и иных услуг от родителей (законных представителей) воспитанников;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-нарушение иных установленных запретов и ограничений для педагогических работников в дошкольном образовательном учреждении.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3.2.К условиям (ситуациям), при которых может возникнуть конфликт интересов педагогического работника относятся следующие: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-участие педагогического работника в наборе (приёме) воспитанников;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-участие педагогического работника в установлении, определении форм и способов поощрений для своих воспитанников;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-иные условия (ситуации), при которых может возникнуть конфликт интересов педагогического работника.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41BA4" w:rsidRPr="003F0608" w:rsidRDefault="00D41BA4" w:rsidP="00D41B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4.Ограничения, налагаемые на педагогических работников </w:t>
            </w:r>
            <w:r w:rsidR="004A52F1"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чреждения при </w:t>
            </w: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осуществлении ими профессиональной деятельности</w:t>
            </w:r>
          </w:p>
          <w:p w:rsidR="004A52F1" w:rsidRPr="003F0608" w:rsidRDefault="004A52F1" w:rsidP="00D41B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4.1.В целях предотвращения возникновения (появления) условий (ситуаций), при которых всегда возникает конфликт интересов педагогического работника в дошкольном образовательном учреждении устанавливаются ограничения, налагаемые на педагогических работников 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 при осуществлении ими профессиональной деятельности.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4.2.На педагогических работников 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 при осуществлении ими профессиональной деятельности налагаются следующие ограничения: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-запрет на ведение  бесплатных и платных занятий у одних и тех же воспитанников;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-запрет на занятия репетиторством с воспитанниками, которых он обучает;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-запрет на членство в жюри конкурсных мероприятий с участием своих воспитанников за исключением случаев и порядка, предусмотренных и (или) согласованных коллегиальным органом управления, предусмотренным уставом дошкольного образовательного учреждения;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-запрет на использование с личной заинтересованностью возможностей родителей (законных представителей)  воспитанников и иных участников образовательных отношений;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-запрет на получение педагогическим работником подарков и иных услуг от родителей (законных представителей) воспитанников за исключением случаев и порядка, предусмотренных и (или) согласованных коллегиальным органом управления, предусмотренным уставом  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4.3. Педагогические работники 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чреждения обязаны соблюдать установленные п. 4.2. настоящего раздела ограничения и иные </w:t>
            </w:r>
            <w:proofErr w:type="gramStart"/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ограничения</w:t>
            </w:r>
            <w:proofErr w:type="gramEnd"/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запреты, установленные локальными нормативными актами 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41BA4" w:rsidRPr="003F0608" w:rsidRDefault="00D41BA4" w:rsidP="00D41B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 Порядок предотвращения и урегулирования конфликта интересов</w:t>
            </w:r>
          </w:p>
          <w:p w:rsidR="00D41BA4" w:rsidRPr="003F0608" w:rsidRDefault="00D41BA4" w:rsidP="00D41B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педагогических работников при осуществлении ими профессиональной деятельности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5.1. Случаи возникновения у педагогического работника личной заинтересованности, которая приводит или может привести к конфликту интересов, предотвращаются и (или) урегулируются в целях недопущения причинения вреда законным интересам иных участников образовательных отношений.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5.2. С целью предотвращения возможного конфликта интересов педагогического работника в 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чреждении реализуются следующие мероприятия: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при принятии решений, локальных нормативных  актов,  затрагивающих права воспитанников и работников 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чреждения, учитывается мнение советов родителей,  а также  в  порядке  и  в случаях, которые предусмотрены трудовым законодательством,  представительных органов работников (при наличии таких представительных органов);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обеспечивается прозрачность, подконтрольность и подотчётность реализации всех принимаемых решений, в исполнении которых задействованы педагогические работники и иные участники образовательных отношений;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обеспечивается информационная открытость 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 в соответствии с требованиями действующего законодательства;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осуществляется чёткая регламентация деятельности педагогических работников внутренними локальными нормативными актами дошкольного образовательного учреждения;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обеспечивается введение прозрачных процедур внутренней оценки для управления качеством образования;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осуществляется создание системы сбора и анализа информации об индивидуальных образовательных достижениях воспитанников,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осуществляются иные мероприятия, направленные на предотвращение возможного конфликта интересов педагогического работника.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5.3. Педагогические работники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 обязаны принимать меры по недопущению любой возможности возникновения конфликта интересов при осуществлении ими профессиональной деятельности.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5.4. В случае возникновения конфликта интересов педагогический работник незамедлительно обязан проинформировать об этом в письменной форме руководителя 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5.5. Руководитель 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чреждения в трёхдневный срок со дня, когда ему стало известно о конфликте интересов педагогического работника, обязан вынести данный вопрос на рассмотрение комиссии 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 по урегулированию споров между участниками образовательных отношений.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5.6.Решение комиссии У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является  обязательным  для  всех участников образовательных отношений и подлежит исполнению в сроки,  предусмотренные   указанным решением.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5.7. Решение комисс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ии 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="004A52F1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урегулированию споров между участниками образовательных отношений при рассмотрении вопросов, связанных с возникновением конфликта интересов педагогического работника, может  быть  обжаловано   в   установленном законодательством Российской Федерации порядке.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5.8. До принятия решения комиссии </w:t>
            </w:r>
            <w:r w:rsidR="001E6762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чреждения по урегулированию споров между участниками образовательных отношений руководитель </w:t>
            </w:r>
            <w:r w:rsidR="001E6762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 в соответствии с действующим законодательством принимает все необходимые меры по недопущению возможных негативных последствий возникшего конфликта интересов для участников образовательных отношений.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5.9. Руководитель У</w:t>
            </w:r>
            <w:r w:rsidR="001E6762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 когда ему стало известно о возникновении у педагогического работника личной заинтересованности, которая может привести к конфликту интересов, обязан принять меры по предотвращению конфликта интересов, в порядке, установленном законодательством. 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D41BA4" w:rsidRPr="003F0608" w:rsidRDefault="00D41BA4" w:rsidP="00D41B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6.Ответсвенность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6.1.Ответственным лицом в У</w:t>
            </w:r>
            <w:r w:rsidR="001E6762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чреждении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за организацию работы по предотвращению и урегулированию конфликта интересов педагогических работников при осуществлении ими профессиональной деятельности является заведующая 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6.2. Ответственное лицо за организацию работы по предотвращению и урегулированию конфликта интересов педагогических работников:</w:t>
            </w:r>
          </w:p>
          <w:p w:rsidR="00D41BA4" w:rsidRPr="003F0608" w:rsidRDefault="00D41BA4" w:rsidP="00D41BA4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     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утверждает Положение по предотвращению и урегулированию конфликта интересов в У</w:t>
            </w:r>
            <w:r w:rsidR="001E6762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— утверждает иные локальные нормативные акты по вопросам соблюдения ограничений, налагаемых на педагогических работников при осуществлении ими профессиональной деятельности;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утверждает соответствующие дополнения в должностные инструкции педагогических работников;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организует информирование педагогических работников о налагаемых ограничениях при осуществлении ими профессиональной деятельности;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при возникновении конфликта интересов педагогического работника организует рассмотрение соответствующих вопросов на комиссии У</w:t>
            </w:r>
            <w:r w:rsidR="001E6762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по урегулированию споров между участниками образовательных отношений;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организует </w:t>
            </w:r>
            <w:proofErr w:type="gramStart"/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состоянием работы в У</w:t>
            </w:r>
            <w:r w:rsidR="001E6762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чреждении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 по предотвращению и 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урегулированию конфликта интересов педагогических работников при осуществлении ими профессиональной деятельности.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6.3. Все педагогические работники У</w:t>
            </w:r>
            <w:r w:rsidR="001E6762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чреждения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несут ответственность за соблюдение настоящего Положения в соответствии с законодательством Российской Федерации.</w:t>
            </w:r>
          </w:p>
          <w:p w:rsidR="00D41BA4" w:rsidRPr="003F0608" w:rsidRDefault="00D41BA4" w:rsidP="00D41BA4">
            <w:pPr>
              <w:shd w:val="clear" w:color="auto" w:fill="FFFFFF"/>
              <w:spacing w:before="30" w:after="3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1BA4" w:rsidRPr="003F0608" w:rsidRDefault="00D41BA4" w:rsidP="00D4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 Обязанности работника У</w:t>
            </w:r>
            <w:r w:rsid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чреждения</w:t>
            </w: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 связи с раскрытием</w:t>
            </w:r>
          </w:p>
          <w:p w:rsidR="00D41BA4" w:rsidRPr="003F0608" w:rsidRDefault="00D41BA4" w:rsidP="00D4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 урегулированием конфликта интересов</w:t>
            </w:r>
          </w:p>
          <w:p w:rsidR="00D41BA4" w:rsidRPr="003F0608" w:rsidRDefault="00D41BA4" w:rsidP="00D41BA4">
            <w:pPr>
              <w:spacing w:before="30" w:after="3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D41BA4" w:rsidRPr="003F0608" w:rsidRDefault="00D41BA4" w:rsidP="00D41BA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принятии решений по деловым вопросам и выполнении своих должностных обязанностей работник У</w:t>
            </w:r>
            <w:r w:rsidR="001E6762"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чреждения</w:t>
            </w: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обязан:</w:t>
            </w:r>
          </w:p>
          <w:p w:rsidR="00D41BA4" w:rsidRPr="003F0608" w:rsidRDefault="00D41BA4" w:rsidP="00D41BA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руководствоваться интересами организации без учета своих личных интересов, интересов своих родственников и друзей;</w:t>
            </w:r>
          </w:p>
          <w:p w:rsidR="00D41BA4" w:rsidRPr="003F0608" w:rsidRDefault="00D41BA4" w:rsidP="00D41BA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избегать ситуаций и обстоятельств, которые могут привести к конфликту интересов;</w:t>
            </w:r>
          </w:p>
          <w:p w:rsidR="00D41BA4" w:rsidRPr="003F0608" w:rsidRDefault="00D41BA4" w:rsidP="00D41BA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раскрывать возникший (реальный) или потенциальный конфликт интересов;</w:t>
            </w:r>
          </w:p>
          <w:p w:rsidR="00D41BA4" w:rsidRPr="003F0608" w:rsidRDefault="00D41BA4" w:rsidP="00D41BA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содействовать урегулированию возникшего конфликта интересов.</w:t>
            </w:r>
          </w:p>
          <w:p w:rsidR="00D41BA4" w:rsidRPr="003F0608" w:rsidRDefault="00D41BA4" w:rsidP="00D41BA4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06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" w:type="dxa"/>
            <w:shd w:val="clear" w:color="auto" w:fill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6"/>
            </w:tblGrid>
            <w:tr w:rsidR="00D41BA4" w:rsidRPr="00D41BA4">
              <w:trPr>
                <w:tblCellSpacing w:w="0" w:type="dxa"/>
              </w:trPr>
              <w:tc>
                <w:tcPr>
                  <w:tcW w:w="0" w:type="auto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D41BA4" w:rsidRPr="00D41BA4" w:rsidRDefault="00D41BA4" w:rsidP="00D41BA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1BA4" w:rsidRPr="00D41BA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D41BA4" w:rsidRPr="00D41BA4" w:rsidRDefault="00D41BA4" w:rsidP="00D41BA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41BA4" w:rsidRPr="00D41BA4" w:rsidRDefault="00D41BA4" w:rsidP="00D41BA4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F19DD" w:rsidRDefault="003F19DD"/>
    <w:sectPr w:rsidR="003F19DD" w:rsidSect="003E41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proofState w:spelling="clean" w:grammar="clean"/>
  <w:defaultTabStop w:val="708"/>
  <w:characterSpacingControl w:val="doNotCompress"/>
  <w:compat/>
  <w:rsids>
    <w:rsidRoot w:val="00D41BA4"/>
    <w:rsid w:val="001E6762"/>
    <w:rsid w:val="00252E98"/>
    <w:rsid w:val="003E41C6"/>
    <w:rsid w:val="003F0608"/>
    <w:rsid w:val="003F19DD"/>
    <w:rsid w:val="004A52F1"/>
    <w:rsid w:val="005E61E3"/>
    <w:rsid w:val="00655CC3"/>
    <w:rsid w:val="007E361C"/>
    <w:rsid w:val="009B0684"/>
    <w:rsid w:val="00D4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1E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F06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06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4FD8EE140CB828A342C30398ED0FCACF36D10096DAD5C47FF12A07BD4x6d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3891E-C22B-4353-84D8-241FBA976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5</Pages>
  <Words>1869</Words>
  <Characters>10658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user24</cp:lastModifiedBy>
  <cp:revision>6</cp:revision>
  <cp:lastPrinted>2018-12-20T07:45:00Z</cp:lastPrinted>
  <dcterms:created xsi:type="dcterms:W3CDTF">2018-12-19T12:25:00Z</dcterms:created>
  <dcterms:modified xsi:type="dcterms:W3CDTF">2020-10-15T11:10:00Z</dcterms:modified>
</cp:coreProperties>
</file>