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EB" w:rsidRPr="004F0EF8" w:rsidRDefault="00D45DC0" w:rsidP="00DD29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F57EB" w:rsidRPr="004F0EF8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FF57EB" w:rsidRPr="004F0EF8">
        <w:rPr>
          <w:rFonts w:ascii="Times New Roman" w:hAnsi="Times New Roman" w:cs="Times New Roman"/>
          <w:sz w:val="24"/>
          <w:szCs w:val="24"/>
        </w:rPr>
        <w:t>бюджет</w:t>
      </w:r>
      <w:r w:rsidR="00FF57EB" w:rsidRPr="004F0EF8">
        <w:rPr>
          <w:rFonts w:ascii="Times New Roman" w:hAnsi="Times New Roman" w:cs="Times New Roman"/>
          <w:sz w:val="24"/>
          <w:szCs w:val="24"/>
        </w:rPr>
        <w:t xml:space="preserve">ное дошкольное образовательное </w:t>
      </w:r>
      <w:proofErr w:type="gramStart"/>
      <w:r w:rsidR="00FF57EB" w:rsidRPr="004F0EF8">
        <w:rPr>
          <w:rFonts w:ascii="Times New Roman" w:hAnsi="Times New Roman" w:cs="Times New Roman"/>
          <w:sz w:val="24"/>
          <w:szCs w:val="24"/>
        </w:rPr>
        <w:t xml:space="preserve">учреждение  </w:t>
      </w:r>
      <w:r w:rsidR="00FF57EB" w:rsidRPr="004F0E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F57EB" w:rsidRPr="004F0EF8">
        <w:rPr>
          <w:rFonts w:ascii="Times New Roman" w:hAnsi="Times New Roman" w:cs="Times New Roman"/>
          <w:sz w:val="24"/>
          <w:szCs w:val="24"/>
        </w:rPr>
        <w:t>Д</w:t>
      </w:r>
      <w:r w:rsidR="00FF57EB" w:rsidRPr="004F0EF8">
        <w:rPr>
          <w:rFonts w:ascii="Times New Roman" w:hAnsi="Times New Roman" w:cs="Times New Roman"/>
          <w:sz w:val="24"/>
          <w:szCs w:val="24"/>
        </w:rPr>
        <w:t>етский сад №1</w:t>
      </w:r>
      <w:r w:rsidR="00FF57EB" w:rsidRPr="004F0EF8">
        <w:rPr>
          <w:rFonts w:ascii="Times New Roman" w:hAnsi="Times New Roman" w:cs="Times New Roman"/>
          <w:sz w:val="24"/>
          <w:szCs w:val="24"/>
        </w:rPr>
        <w:t>04»</w:t>
      </w:r>
    </w:p>
    <w:p w:rsidR="00FF57EB" w:rsidRPr="004F0EF8" w:rsidRDefault="00FF57EB" w:rsidP="00DD2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(Детский сад №104)</w:t>
      </w:r>
    </w:p>
    <w:p w:rsidR="00FF57EB" w:rsidRPr="004F0EF8" w:rsidRDefault="00FF57EB" w:rsidP="00DD2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9D8" w:rsidRPr="00DD29D8" w:rsidRDefault="00FF57EB" w:rsidP="00DD29D8">
      <w:pPr>
        <w:pStyle w:val="a4"/>
        <w:rPr>
          <w:rFonts w:ascii="Times New Roman" w:hAnsi="Times New Roman" w:cs="Times New Roman"/>
        </w:rPr>
      </w:pPr>
      <w:r w:rsidRPr="00DD29D8">
        <w:rPr>
          <w:rFonts w:ascii="Times New Roman" w:hAnsi="Times New Roman" w:cs="Times New Roman"/>
        </w:rPr>
        <w:t xml:space="preserve">Согласовано </w:t>
      </w:r>
      <w:r w:rsidR="00DD29D8" w:rsidRPr="00DD29D8">
        <w:rPr>
          <w:rFonts w:ascii="Times New Roman" w:hAnsi="Times New Roman" w:cs="Times New Roman"/>
        </w:rPr>
        <w:t xml:space="preserve">                 </w:t>
      </w:r>
      <w:r w:rsidR="00DD29D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D29D8" w:rsidRPr="00DD29D8">
        <w:rPr>
          <w:rFonts w:ascii="Times New Roman" w:hAnsi="Times New Roman" w:cs="Times New Roman"/>
        </w:rPr>
        <w:t xml:space="preserve"> </w:t>
      </w:r>
      <w:r w:rsidR="00DD29D8" w:rsidRPr="00DD29D8">
        <w:rPr>
          <w:rFonts w:ascii="Times New Roman" w:hAnsi="Times New Roman" w:cs="Times New Roman"/>
        </w:rPr>
        <w:t>Утверждено</w:t>
      </w:r>
    </w:p>
    <w:p w:rsidR="00DD29D8" w:rsidRPr="00DD29D8" w:rsidRDefault="00FF57EB" w:rsidP="00DD29D8">
      <w:pPr>
        <w:pStyle w:val="a4"/>
        <w:rPr>
          <w:rFonts w:ascii="Times New Roman" w:hAnsi="Times New Roman" w:cs="Times New Roman"/>
        </w:rPr>
      </w:pPr>
      <w:r w:rsidRPr="00DD29D8">
        <w:rPr>
          <w:rFonts w:ascii="Times New Roman" w:hAnsi="Times New Roman" w:cs="Times New Roman"/>
        </w:rPr>
        <w:t xml:space="preserve">на общем собрании работников </w:t>
      </w:r>
      <w:r w:rsidR="00DD29D8">
        <w:rPr>
          <w:rFonts w:ascii="Times New Roman" w:hAnsi="Times New Roman" w:cs="Times New Roman"/>
        </w:rPr>
        <w:t xml:space="preserve">                                                        </w:t>
      </w:r>
      <w:r w:rsidR="00DD29D8" w:rsidRPr="00DD29D8">
        <w:rPr>
          <w:rFonts w:ascii="Times New Roman" w:hAnsi="Times New Roman" w:cs="Times New Roman"/>
        </w:rPr>
        <w:t xml:space="preserve">приказом заведующего Детским садом №104  </w:t>
      </w:r>
    </w:p>
    <w:p w:rsidR="00DD29D8" w:rsidRPr="00DD29D8" w:rsidRDefault="00FF57EB" w:rsidP="00DD29D8">
      <w:pPr>
        <w:pStyle w:val="a4"/>
        <w:rPr>
          <w:rFonts w:ascii="Times New Roman" w:hAnsi="Times New Roman" w:cs="Times New Roman"/>
        </w:rPr>
      </w:pPr>
      <w:r w:rsidRPr="00DD29D8">
        <w:rPr>
          <w:rFonts w:ascii="Times New Roman" w:hAnsi="Times New Roman" w:cs="Times New Roman"/>
        </w:rPr>
        <w:t xml:space="preserve">от </w:t>
      </w:r>
      <w:r w:rsidR="00D45DC0">
        <w:rPr>
          <w:rFonts w:ascii="Times New Roman" w:hAnsi="Times New Roman" w:cs="Times New Roman"/>
        </w:rPr>
        <w:t>31</w:t>
      </w:r>
      <w:r w:rsidRPr="00DD29D8">
        <w:rPr>
          <w:rFonts w:ascii="Times New Roman" w:hAnsi="Times New Roman" w:cs="Times New Roman"/>
        </w:rPr>
        <w:t>.</w:t>
      </w:r>
      <w:r w:rsidR="00D45DC0">
        <w:rPr>
          <w:rFonts w:ascii="Times New Roman" w:hAnsi="Times New Roman" w:cs="Times New Roman"/>
        </w:rPr>
        <w:t>07</w:t>
      </w:r>
      <w:r w:rsidRPr="00DD29D8">
        <w:rPr>
          <w:rFonts w:ascii="Times New Roman" w:hAnsi="Times New Roman" w:cs="Times New Roman"/>
        </w:rPr>
        <w:t>.201</w:t>
      </w:r>
      <w:r w:rsidR="00D45DC0">
        <w:rPr>
          <w:rFonts w:ascii="Times New Roman" w:hAnsi="Times New Roman" w:cs="Times New Roman"/>
        </w:rPr>
        <w:t>8</w:t>
      </w:r>
      <w:r w:rsidRPr="00DD29D8">
        <w:rPr>
          <w:rFonts w:ascii="Times New Roman" w:hAnsi="Times New Roman" w:cs="Times New Roman"/>
        </w:rPr>
        <w:t xml:space="preserve"> года №</w:t>
      </w:r>
      <w:r w:rsidR="00D45DC0">
        <w:rPr>
          <w:rFonts w:ascii="Times New Roman" w:hAnsi="Times New Roman" w:cs="Times New Roman"/>
        </w:rPr>
        <w:t>2</w:t>
      </w:r>
      <w:r w:rsidRPr="00DD29D8">
        <w:rPr>
          <w:rFonts w:ascii="Times New Roman" w:hAnsi="Times New Roman" w:cs="Times New Roman"/>
        </w:rPr>
        <w:t xml:space="preserve"> </w:t>
      </w:r>
      <w:r w:rsidR="00DD29D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D29D8" w:rsidRPr="00DD29D8">
        <w:rPr>
          <w:rFonts w:ascii="Times New Roman" w:hAnsi="Times New Roman" w:cs="Times New Roman"/>
        </w:rPr>
        <w:t>от 3</w:t>
      </w:r>
      <w:r w:rsidR="00D45DC0">
        <w:rPr>
          <w:rFonts w:ascii="Times New Roman" w:hAnsi="Times New Roman" w:cs="Times New Roman"/>
        </w:rPr>
        <w:t>1</w:t>
      </w:r>
      <w:r w:rsidR="00DD29D8" w:rsidRPr="00DD29D8">
        <w:rPr>
          <w:rFonts w:ascii="Times New Roman" w:hAnsi="Times New Roman" w:cs="Times New Roman"/>
        </w:rPr>
        <w:t>.</w:t>
      </w:r>
      <w:r w:rsidR="00D45DC0">
        <w:rPr>
          <w:rFonts w:ascii="Times New Roman" w:hAnsi="Times New Roman" w:cs="Times New Roman"/>
        </w:rPr>
        <w:t>07</w:t>
      </w:r>
      <w:r w:rsidR="00DD29D8" w:rsidRPr="00DD29D8">
        <w:rPr>
          <w:rFonts w:ascii="Times New Roman" w:hAnsi="Times New Roman" w:cs="Times New Roman"/>
        </w:rPr>
        <w:t>.201</w:t>
      </w:r>
      <w:r w:rsidR="00D45DC0">
        <w:rPr>
          <w:rFonts w:ascii="Times New Roman" w:hAnsi="Times New Roman" w:cs="Times New Roman"/>
        </w:rPr>
        <w:t>8</w:t>
      </w:r>
      <w:r w:rsidR="00DD29D8" w:rsidRPr="00DD29D8">
        <w:rPr>
          <w:rFonts w:ascii="Times New Roman" w:hAnsi="Times New Roman" w:cs="Times New Roman"/>
        </w:rPr>
        <w:t xml:space="preserve"> года №</w:t>
      </w:r>
      <w:r w:rsidR="00D45DC0">
        <w:rPr>
          <w:rFonts w:ascii="Times New Roman" w:hAnsi="Times New Roman" w:cs="Times New Roman"/>
        </w:rPr>
        <w:t>56</w:t>
      </w:r>
      <w:r w:rsidR="00DD29D8" w:rsidRPr="00DD29D8">
        <w:rPr>
          <w:rFonts w:ascii="Times New Roman" w:hAnsi="Times New Roman" w:cs="Times New Roman"/>
        </w:rPr>
        <w:t xml:space="preserve">  </w:t>
      </w:r>
    </w:p>
    <w:p w:rsidR="00FF57EB" w:rsidRPr="00DD29D8" w:rsidRDefault="00FF57EB" w:rsidP="00FF57EB">
      <w:pPr>
        <w:rPr>
          <w:rFonts w:ascii="Times New Roman" w:hAnsi="Times New Roman" w:cs="Times New Roman"/>
          <w:sz w:val="24"/>
          <w:szCs w:val="24"/>
        </w:rPr>
      </w:pP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D8" w:rsidRPr="00DD29D8" w:rsidRDefault="00FF57EB" w:rsidP="00DD2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F57EB" w:rsidRPr="00DD29D8" w:rsidRDefault="00FF57EB" w:rsidP="00DD2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8">
        <w:rPr>
          <w:rFonts w:ascii="Times New Roman" w:hAnsi="Times New Roman" w:cs="Times New Roman"/>
          <w:b/>
          <w:sz w:val="28"/>
          <w:szCs w:val="28"/>
        </w:rPr>
        <w:t>об оценке коррупционных рисков деятельности учреждения</w:t>
      </w:r>
    </w:p>
    <w:p w:rsidR="00FF57EB" w:rsidRPr="004F0EF8" w:rsidRDefault="00FF57EB" w:rsidP="00DD2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7EB" w:rsidRPr="00DD29D8" w:rsidRDefault="00FF57EB" w:rsidP="00FF57EB">
      <w:pPr>
        <w:rPr>
          <w:rFonts w:ascii="Times New Roman" w:hAnsi="Times New Roman" w:cs="Times New Roman"/>
          <w:b/>
          <w:sz w:val="24"/>
          <w:szCs w:val="24"/>
        </w:rPr>
      </w:pPr>
      <w:r w:rsidRPr="00DD29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1.1. Оценка коррупционных рисков является важнейшим элементом антикоррупционной политики муниципального </w:t>
      </w:r>
      <w:r w:rsidRPr="004F0EF8">
        <w:rPr>
          <w:rFonts w:ascii="Times New Roman" w:hAnsi="Times New Roman" w:cs="Times New Roman"/>
          <w:sz w:val="24"/>
          <w:szCs w:val="24"/>
        </w:rPr>
        <w:t>бюджет</w:t>
      </w:r>
      <w:r w:rsidRPr="004F0EF8">
        <w:rPr>
          <w:rFonts w:ascii="Times New Roman" w:hAnsi="Times New Roman" w:cs="Times New Roman"/>
          <w:sz w:val="24"/>
          <w:szCs w:val="24"/>
        </w:rPr>
        <w:t xml:space="preserve">ного дошкольного образовательного  учреждения  </w:t>
      </w:r>
      <w:r w:rsidRPr="004F0EF8">
        <w:rPr>
          <w:rFonts w:ascii="Times New Roman" w:hAnsi="Times New Roman" w:cs="Times New Roman"/>
          <w:sz w:val="24"/>
          <w:szCs w:val="24"/>
        </w:rPr>
        <w:t>«Д</w:t>
      </w:r>
      <w:r w:rsidRPr="004F0EF8">
        <w:rPr>
          <w:rFonts w:ascii="Times New Roman" w:hAnsi="Times New Roman" w:cs="Times New Roman"/>
          <w:sz w:val="24"/>
          <w:szCs w:val="24"/>
        </w:rPr>
        <w:t>етск</w:t>
      </w:r>
      <w:r w:rsidRPr="004F0EF8">
        <w:rPr>
          <w:rFonts w:ascii="Times New Roman" w:hAnsi="Times New Roman" w:cs="Times New Roman"/>
          <w:sz w:val="24"/>
          <w:szCs w:val="24"/>
        </w:rPr>
        <w:t>ий</w:t>
      </w:r>
      <w:r w:rsidRPr="004F0EF8">
        <w:rPr>
          <w:rFonts w:ascii="Times New Roman" w:hAnsi="Times New Roman" w:cs="Times New Roman"/>
          <w:sz w:val="24"/>
          <w:szCs w:val="24"/>
        </w:rPr>
        <w:t xml:space="preserve"> сад №1</w:t>
      </w:r>
      <w:r w:rsidRPr="004F0EF8">
        <w:rPr>
          <w:rFonts w:ascii="Times New Roman" w:hAnsi="Times New Roman" w:cs="Times New Roman"/>
          <w:sz w:val="24"/>
          <w:szCs w:val="24"/>
        </w:rPr>
        <w:t>04»</w:t>
      </w:r>
      <w:r w:rsidRPr="004F0EF8">
        <w:rPr>
          <w:rFonts w:ascii="Times New Roman" w:hAnsi="Times New Roman" w:cs="Times New Roman"/>
          <w:sz w:val="24"/>
          <w:szCs w:val="24"/>
        </w:rPr>
        <w:t xml:space="preserve">   (далее — </w:t>
      </w:r>
      <w:r w:rsidRPr="004F0EF8">
        <w:rPr>
          <w:rFonts w:ascii="Times New Roman" w:hAnsi="Times New Roman" w:cs="Times New Roman"/>
          <w:sz w:val="24"/>
          <w:szCs w:val="24"/>
        </w:rPr>
        <w:t>Учрежд</w:t>
      </w:r>
      <w:bookmarkStart w:id="0" w:name="_GoBack"/>
      <w:bookmarkEnd w:id="0"/>
      <w:r w:rsidRPr="004F0EF8">
        <w:rPr>
          <w:rFonts w:ascii="Times New Roman" w:hAnsi="Times New Roman" w:cs="Times New Roman"/>
          <w:sz w:val="24"/>
          <w:szCs w:val="24"/>
        </w:rPr>
        <w:t>ение</w:t>
      </w:r>
      <w:r w:rsidRPr="004F0EF8">
        <w:rPr>
          <w:rFonts w:ascii="Times New Roman" w:hAnsi="Times New Roman" w:cs="Times New Roman"/>
          <w:sz w:val="24"/>
          <w:szCs w:val="24"/>
        </w:rPr>
        <w:t>), позволяющая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 в</w:t>
      </w:r>
      <w:r w:rsidRPr="004F0EF8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4F0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1.2. Целью оценки коррупционных рисков является определение конкретных процессов и видов деятельности образовательной организации,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 </w:t>
      </w:r>
      <w:r w:rsidRPr="004F0EF8">
        <w:rPr>
          <w:rFonts w:ascii="Times New Roman" w:hAnsi="Times New Roman" w:cs="Times New Roman"/>
          <w:sz w:val="24"/>
          <w:szCs w:val="24"/>
        </w:rPr>
        <w:t>Учреждении</w:t>
      </w:r>
      <w:r w:rsidRPr="004F0E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57EB" w:rsidRPr="00DD29D8" w:rsidRDefault="00FF57EB" w:rsidP="00FF57EB">
      <w:pPr>
        <w:rPr>
          <w:rFonts w:ascii="Times New Roman" w:hAnsi="Times New Roman" w:cs="Times New Roman"/>
          <w:b/>
          <w:sz w:val="24"/>
          <w:szCs w:val="24"/>
        </w:rPr>
      </w:pPr>
      <w:r w:rsidRPr="00DD29D8">
        <w:rPr>
          <w:rFonts w:ascii="Times New Roman" w:hAnsi="Times New Roman" w:cs="Times New Roman"/>
          <w:b/>
          <w:sz w:val="24"/>
          <w:szCs w:val="24"/>
        </w:rPr>
        <w:t xml:space="preserve">2. Порядок оценки коррупционных рисков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2.1. Оценка коррупционных рисков проводится на регулярной основе, ежегодно в IV квартале календарного года.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2.2. Порядок проведения оценки коррупционных рисков: 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2.2.1. деятельность образовательной организации представляется в виде отдельных процессов, в каждом из которых выделяются составные элементы (подпроцессы); 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  - характеристику выгоды или преимущества, которое может быть получено образовательной организацией или его отдельными работниками при совершении «коррупционного правонарушения»;  - должности в образовательной организации, которые являются «ключевыми» для совершения коррупционного правонарушения – участие каких должностных лиц образовательной организации необходимо, чтобы совершение коррупционного правонарушения стало возможным;  - вероятные формы осуществления коррупционных платежей. 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2.3. На основании проведенного анализа подготовить «карту коррупционных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рисков образовательной организации» – сводное описание «критических точек» и возможных коррупционных правонарушений.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2.4. Разработать комплекс мер по устранению или минимизации коррупционных рисков. 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F57EB" w:rsidRPr="00DD29D8" w:rsidRDefault="00FF57EB" w:rsidP="00FF57EB">
      <w:pPr>
        <w:rPr>
          <w:rFonts w:ascii="Times New Roman" w:hAnsi="Times New Roman" w:cs="Times New Roman"/>
          <w:b/>
          <w:sz w:val="24"/>
          <w:szCs w:val="24"/>
        </w:rPr>
      </w:pPr>
      <w:r w:rsidRPr="00DD29D8">
        <w:rPr>
          <w:rFonts w:ascii="Times New Roman" w:hAnsi="Times New Roman" w:cs="Times New Roman"/>
          <w:b/>
          <w:sz w:val="24"/>
          <w:szCs w:val="24"/>
        </w:rPr>
        <w:t xml:space="preserve">3. Карта коррупционных рисков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3.1. В Карте коррупционных рисков (далее – Карта) представлены зоны повышенного коррупционного риска (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-опасные полномочия), считающиеся наиболее предрасполагающими к возникновению возможных коррупционных правонарушений.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3.2. В Карте указан перечень должностей, связанных с определенной зоной повышенного коррупционного риска (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-опасными полномочиями).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3.4. По каждой зоне повышенного коррупционного риска (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коррупционноопасных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 полномочий) предложены меры по устранению или минимизации 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-опасных функций.  </w:t>
      </w:r>
    </w:p>
    <w:p w:rsidR="00FF57EB" w:rsidRPr="00DD29D8" w:rsidRDefault="00FF57EB" w:rsidP="00FF57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29D8">
        <w:rPr>
          <w:rFonts w:ascii="Times New Roman" w:hAnsi="Times New Roman" w:cs="Times New Roman"/>
          <w:b/>
          <w:i/>
          <w:sz w:val="24"/>
          <w:szCs w:val="24"/>
        </w:rPr>
        <w:t xml:space="preserve">Зоны повышенного коррупционного риска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229"/>
      </w:tblGrid>
      <w:tr w:rsidR="00FF57EB" w:rsidRPr="004F0EF8" w:rsidTr="00DD29D8">
        <w:tc>
          <w:tcPr>
            <w:tcW w:w="562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Зоны повышенного коррупционного риска</w:t>
            </w:r>
          </w:p>
        </w:tc>
        <w:tc>
          <w:tcPr>
            <w:tcW w:w="7229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Описание зоны коррупционного риска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производственной деятельности   </w:t>
            </w:r>
          </w:p>
        </w:tc>
        <w:tc>
          <w:tcPr>
            <w:tcW w:w="7229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  </w:t>
            </w:r>
          </w:p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7229" w:type="dxa"/>
          </w:tcPr>
          <w:p w:rsidR="004F0EF8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-отказ от проведения мониторинга цен на товары и услуги; </w:t>
            </w:r>
          </w:p>
          <w:p w:rsidR="004F0EF8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-размещение заказов ответственным лицом на поставку товаров и оказание услуг из ограниченного числа поставщиков именно в той </w:t>
            </w:r>
            <w:proofErr w:type="gram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организации,  руководителем</w:t>
            </w:r>
            <w:proofErr w:type="gram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продаж  которой является его родственник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7229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-несвоевременная постановка на регистрационный </w:t>
            </w:r>
            <w:proofErr w:type="spell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учѐт</w:t>
            </w:r>
            <w:proofErr w:type="spell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имущества; -умышленно досрочное списание материальных средств и расходных материалов с регистрационного </w:t>
            </w:r>
            <w:proofErr w:type="spell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; -отсутствие регулярного контроля наличия и сохранности имущества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Принятие на работу сотрудника </w:t>
            </w:r>
          </w:p>
        </w:tc>
        <w:tc>
          <w:tcPr>
            <w:tcW w:w="7229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-требование от физических и юридических лиц информации, предоставление которой не предусмотрено действующим законодательством; </w:t>
            </w:r>
          </w:p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-нарушение установленного порядка рассмотрения </w:t>
            </w:r>
            <w:proofErr w:type="gram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обращений  граждан</w:t>
            </w:r>
            <w:proofErr w:type="gram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, организаций</w:t>
            </w:r>
          </w:p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7229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57EB" w:rsidRPr="004F0EF8" w:rsidRDefault="004F0EF8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-искажение, сокрытие или предоставление заведомо ложных сведений в </w:t>
            </w:r>
            <w:proofErr w:type="spell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отчѐтных</w:t>
            </w:r>
            <w:proofErr w:type="spell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документах, справках гражданам, являющихся существенным элементом служебной деятельности </w:t>
            </w:r>
          </w:p>
          <w:p w:rsidR="00FF57EB" w:rsidRPr="004F0EF8" w:rsidRDefault="00FF57EB" w:rsidP="00F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FF57EB" w:rsidRPr="004F0EF8" w:rsidRDefault="004F0EF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-попытка несанкционированного доступа к информационным ресурсам </w:t>
            </w:r>
          </w:p>
          <w:p w:rsidR="00FF57EB" w:rsidRPr="004F0EF8" w:rsidRDefault="00FF57EB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F57EB" w:rsidRPr="004F0EF8" w:rsidRDefault="004F0EF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-оплата рабочего времени в полном </w:t>
            </w:r>
            <w:proofErr w:type="spell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объѐме</w:t>
            </w:r>
            <w:proofErr w:type="spell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когда сотрудник фактически отсутствовал на рабочем месте </w:t>
            </w:r>
          </w:p>
          <w:p w:rsidR="00FF57EB" w:rsidRPr="004F0EF8" w:rsidRDefault="00FF57EB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F57EB" w:rsidRPr="004F0EF8" w:rsidRDefault="004F0EF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Прием в образовательную организацию  </w:t>
            </w: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 незаконные преференции при приеме в образовательную организацию детей, в т.ч. детей сотрудников проверяющих и контролирующих органов </w:t>
            </w:r>
          </w:p>
          <w:p w:rsidR="00FF57EB" w:rsidRPr="004F0EF8" w:rsidRDefault="00FF57EB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EB" w:rsidRPr="004F0EF8" w:rsidTr="00DD29D8">
        <w:tc>
          <w:tcPr>
            <w:tcW w:w="562" w:type="dxa"/>
          </w:tcPr>
          <w:p w:rsidR="00FF57EB" w:rsidRPr="004F0EF8" w:rsidRDefault="00DD29D8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. Незаконное взимание денежных средств с родителей (законных представителей) обучающихся </w:t>
            </w:r>
          </w:p>
          <w:p w:rsidR="00FF57EB" w:rsidRPr="004F0EF8" w:rsidRDefault="00FF57EB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0EF8" w:rsidRPr="004F0EF8" w:rsidRDefault="004F0EF8" w:rsidP="004F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- сбор педагогами денежных средств с родителей </w:t>
            </w:r>
            <w:proofErr w:type="gramStart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>( законных</w:t>
            </w:r>
            <w:proofErr w:type="gramEnd"/>
            <w:r w:rsidRPr="004F0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 обучающихся для различных целей </w:t>
            </w:r>
          </w:p>
          <w:p w:rsidR="00FF57EB" w:rsidRPr="004F0EF8" w:rsidRDefault="00FF57EB" w:rsidP="00E3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</w:p>
    <w:p w:rsidR="004F0EF8" w:rsidRPr="00DD29D8" w:rsidRDefault="00FF57EB" w:rsidP="00FF57EB">
      <w:pPr>
        <w:rPr>
          <w:rFonts w:ascii="Times New Roman" w:hAnsi="Times New Roman" w:cs="Times New Roman"/>
          <w:b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4. </w:t>
      </w:r>
      <w:r w:rsidRPr="00DD29D8">
        <w:rPr>
          <w:rFonts w:ascii="Times New Roman" w:hAnsi="Times New Roman" w:cs="Times New Roman"/>
          <w:b/>
          <w:sz w:val="24"/>
          <w:szCs w:val="24"/>
        </w:rPr>
        <w:t xml:space="preserve">Минимизация коррупционных рисков либо их устранение в конкретных управленческих процессах реализации </w:t>
      </w:r>
      <w:proofErr w:type="spellStart"/>
      <w:r w:rsidRPr="00DD29D8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DD29D8">
        <w:rPr>
          <w:rFonts w:ascii="Times New Roman" w:hAnsi="Times New Roman" w:cs="Times New Roman"/>
          <w:b/>
          <w:sz w:val="24"/>
          <w:szCs w:val="24"/>
        </w:rPr>
        <w:t xml:space="preserve">-опасных функций </w:t>
      </w:r>
    </w:p>
    <w:p w:rsidR="00D45DC0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достигается различными методами:</w:t>
      </w:r>
    </w:p>
    <w:p w:rsidR="00D45DC0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от реинжиниринга соответствующей 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-опасной функции до введения препятствий (ограничений), затрудняющих реализацию коррупционных схем. </w:t>
      </w:r>
    </w:p>
    <w:p w:rsidR="00D45DC0" w:rsidRDefault="00D45DC0" w:rsidP="00FF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7EB" w:rsidRPr="004F0EF8">
        <w:rPr>
          <w:rFonts w:ascii="Times New Roman" w:hAnsi="Times New Roman" w:cs="Times New Roman"/>
          <w:sz w:val="24"/>
          <w:szCs w:val="24"/>
        </w:rPr>
        <w:t>В этой связи, к данным мероприятиям можно отнести:</w:t>
      </w:r>
    </w:p>
    <w:p w:rsidR="00D45DC0" w:rsidRDefault="00D45DC0" w:rsidP="00FF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7EB" w:rsidRPr="004F0EF8">
        <w:rPr>
          <w:rFonts w:ascii="Times New Roman" w:hAnsi="Times New Roman" w:cs="Times New Roman"/>
          <w:sz w:val="24"/>
          <w:szCs w:val="24"/>
        </w:rPr>
        <w:t xml:space="preserve"> перераспределение функций между структурными подразделениями внутри организации;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57EB" w:rsidRPr="004F0EF8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:rsidR="00D45DC0" w:rsidRDefault="00D45DC0" w:rsidP="00FF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7EB" w:rsidRPr="004F0EF8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 комиссий, рабочих групп.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:rsidR="00D45DC0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</w:t>
      </w:r>
    </w:p>
    <w:p w:rsidR="00D45DC0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публикаций о фактах коррупционной деятельности должностных лиц в средствах массовой информации;</w:t>
      </w:r>
    </w:p>
    <w:p w:rsidR="00D45DC0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использования средств видеонаблюдения и аудиозаписи в местах приема граждан и представителей организаций;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4F0EF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4F0EF8">
        <w:rPr>
          <w:rFonts w:ascii="Times New Roman" w:hAnsi="Times New Roman" w:cs="Times New Roman"/>
          <w:sz w:val="24"/>
          <w:szCs w:val="24"/>
        </w:rPr>
        <w:t xml:space="preserve">-опасных функций.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должностей, замещение которых связано с коррупционными рисками в образовательной организации: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1) заведующий детским садом,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2) </w:t>
      </w:r>
      <w:r w:rsidR="004F0EF8" w:rsidRPr="004F0EF8"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3) </w:t>
      </w:r>
      <w:r w:rsidR="004F0EF8" w:rsidRPr="004F0EF8">
        <w:rPr>
          <w:rFonts w:ascii="Times New Roman" w:hAnsi="Times New Roman" w:cs="Times New Roman"/>
          <w:sz w:val="24"/>
          <w:szCs w:val="24"/>
        </w:rPr>
        <w:t>заместитель заведующего по</w:t>
      </w:r>
      <w:r w:rsidR="004F0EF8" w:rsidRPr="004F0EF8">
        <w:rPr>
          <w:rFonts w:ascii="Times New Roman" w:hAnsi="Times New Roman" w:cs="Times New Roman"/>
          <w:sz w:val="24"/>
          <w:szCs w:val="24"/>
        </w:rPr>
        <w:t xml:space="preserve"> ВМР</w:t>
      </w:r>
      <w:r w:rsidRPr="004F0E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4F0EF8">
        <w:rPr>
          <w:rFonts w:ascii="Times New Roman" w:hAnsi="Times New Roman" w:cs="Times New Roman"/>
          <w:sz w:val="24"/>
          <w:szCs w:val="24"/>
        </w:rPr>
        <w:t>повар,</w:t>
      </w:r>
      <w:r w:rsidR="004F0EF8" w:rsidRPr="004F0EF8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5) кладовщик,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6) воспитатели групп,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  <w:r w:rsidR="004F0EF8" w:rsidRPr="004F0EF8">
        <w:rPr>
          <w:rFonts w:ascii="Times New Roman" w:hAnsi="Times New Roman" w:cs="Times New Roman"/>
          <w:sz w:val="24"/>
          <w:szCs w:val="24"/>
        </w:rPr>
        <w:t>7)</w:t>
      </w:r>
      <w:r w:rsidRPr="004F0EF8">
        <w:rPr>
          <w:rFonts w:ascii="Times New Roman" w:hAnsi="Times New Roman" w:cs="Times New Roman"/>
          <w:sz w:val="24"/>
          <w:szCs w:val="24"/>
        </w:rPr>
        <w:t>учитель-логопед,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  <w:r w:rsidR="004F0EF8" w:rsidRPr="004F0EF8">
        <w:rPr>
          <w:rFonts w:ascii="Times New Roman" w:hAnsi="Times New Roman" w:cs="Times New Roman"/>
          <w:sz w:val="24"/>
          <w:szCs w:val="24"/>
        </w:rPr>
        <w:t>8</w:t>
      </w:r>
      <w:r w:rsidRPr="004F0EF8">
        <w:rPr>
          <w:rFonts w:ascii="Times New Roman" w:hAnsi="Times New Roman" w:cs="Times New Roman"/>
          <w:sz w:val="24"/>
          <w:szCs w:val="24"/>
        </w:rPr>
        <w:t>) педагог-психолог,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 xml:space="preserve"> </w:t>
      </w:r>
      <w:r w:rsidR="004F0EF8" w:rsidRPr="004F0EF8">
        <w:rPr>
          <w:rFonts w:ascii="Times New Roman" w:hAnsi="Times New Roman" w:cs="Times New Roman"/>
          <w:sz w:val="24"/>
          <w:szCs w:val="24"/>
        </w:rPr>
        <w:t>9</w:t>
      </w:r>
      <w:r w:rsidRPr="004F0EF8">
        <w:rPr>
          <w:rFonts w:ascii="Times New Roman" w:hAnsi="Times New Roman" w:cs="Times New Roman"/>
          <w:sz w:val="24"/>
          <w:szCs w:val="24"/>
        </w:rPr>
        <w:t xml:space="preserve">) инструктор по физической культуре, </w:t>
      </w:r>
    </w:p>
    <w:p w:rsidR="004F0EF8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1</w:t>
      </w:r>
      <w:r w:rsidR="004F0EF8" w:rsidRPr="004F0EF8">
        <w:rPr>
          <w:rFonts w:ascii="Times New Roman" w:hAnsi="Times New Roman" w:cs="Times New Roman"/>
          <w:sz w:val="24"/>
          <w:szCs w:val="24"/>
        </w:rPr>
        <w:t>0</w:t>
      </w:r>
      <w:r w:rsidRPr="004F0EF8">
        <w:rPr>
          <w:rFonts w:ascii="Times New Roman" w:hAnsi="Times New Roman" w:cs="Times New Roman"/>
          <w:sz w:val="24"/>
          <w:szCs w:val="24"/>
        </w:rPr>
        <w:t xml:space="preserve">) музыкальные руководители, </w:t>
      </w:r>
    </w:p>
    <w:p w:rsidR="00FF57EB" w:rsidRPr="004F0EF8" w:rsidRDefault="00FF57EB" w:rsidP="00FF57EB">
      <w:pPr>
        <w:rPr>
          <w:rFonts w:ascii="Times New Roman" w:hAnsi="Times New Roman" w:cs="Times New Roman"/>
          <w:sz w:val="24"/>
          <w:szCs w:val="24"/>
        </w:rPr>
      </w:pPr>
      <w:r w:rsidRPr="004F0EF8">
        <w:rPr>
          <w:rFonts w:ascii="Times New Roman" w:hAnsi="Times New Roman" w:cs="Times New Roman"/>
          <w:sz w:val="24"/>
          <w:szCs w:val="24"/>
        </w:rPr>
        <w:t>1</w:t>
      </w:r>
      <w:r w:rsidR="004F0EF8" w:rsidRPr="004F0EF8">
        <w:rPr>
          <w:rFonts w:ascii="Times New Roman" w:hAnsi="Times New Roman" w:cs="Times New Roman"/>
          <w:sz w:val="24"/>
          <w:szCs w:val="24"/>
        </w:rPr>
        <w:t>1</w:t>
      </w:r>
      <w:r w:rsidRPr="004F0EF8">
        <w:rPr>
          <w:rFonts w:ascii="Times New Roman" w:hAnsi="Times New Roman" w:cs="Times New Roman"/>
          <w:sz w:val="24"/>
          <w:szCs w:val="24"/>
        </w:rPr>
        <w:t xml:space="preserve">) </w:t>
      </w:r>
      <w:r w:rsidR="004F0EF8" w:rsidRPr="004F0EF8">
        <w:rPr>
          <w:rFonts w:ascii="Times New Roman" w:hAnsi="Times New Roman" w:cs="Times New Roman"/>
          <w:sz w:val="24"/>
          <w:szCs w:val="24"/>
        </w:rPr>
        <w:t>младшие</w:t>
      </w:r>
      <w:r w:rsidRPr="004F0EF8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4F0EF8" w:rsidRPr="004F0EF8">
        <w:rPr>
          <w:rFonts w:ascii="Times New Roman" w:hAnsi="Times New Roman" w:cs="Times New Roman"/>
          <w:sz w:val="24"/>
          <w:szCs w:val="24"/>
        </w:rPr>
        <w:t>и</w:t>
      </w:r>
      <w:r w:rsidRPr="004F0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7F1" w:rsidRPr="004F0EF8" w:rsidRDefault="00FD67F1">
      <w:pPr>
        <w:rPr>
          <w:rFonts w:ascii="Times New Roman" w:hAnsi="Times New Roman" w:cs="Times New Roman"/>
          <w:sz w:val="24"/>
          <w:szCs w:val="24"/>
        </w:rPr>
      </w:pPr>
    </w:p>
    <w:sectPr w:rsidR="00FD67F1" w:rsidRPr="004F0EF8" w:rsidSect="004F0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EB"/>
    <w:rsid w:val="004F0EF8"/>
    <w:rsid w:val="00620FA1"/>
    <w:rsid w:val="00D45DC0"/>
    <w:rsid w:val="00DD29D8"/>
    <w:rsid w:val="00FD67F1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267"/>
  <w15:chartTrackingRefBased/>
  <w15:docId w15:val="{FE466923-5468-4852-8C9B-F53C411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9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2018-12-19T12:10:00Z</cp:lastPrinted>
  <dcterms:created xsi:type="dcterms:W3CDTF">2018-12-19T11:28:00Z</dcterms:created>
  <dcterms:modified xsi:type="dcterms:W3CDTF">2018-12-19T12:11:00Z</dcterms:modified>
</cp:coreProperties>
</file>